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AA" w:rsidRPr="005C0FE6" w:rsidRDefault="00D206AA" w:rsidP="00B347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7F8" w:rsidRPr="005C0FE6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Николина Анастасия, </w:t>
      </w:r>
    </w:p>
    <w:p w:rsidR="00D206AA" w:rsidRPr="005C0FE6" w:rsidRDefault="00D206AA" w:rsidP="00B347F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Детский сад №34 «Берёзка»</w:t>
      </w:r>
    </w:p>
    <w:p w:rsidR="00D206AA" w:rsidRPr="005C0FE6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 Николина Ирина Владимировна</w:t>
      </w:r>
    </w:p>
    <w:p w:rsidR="00D206AA" w:rsidRPr="005C0FE6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Руководитель: </w:t>
      </w:r>
      <w:proofErr w:type="spellStart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Байжаксина</w:t>
      </w:r>
      <w:proofErr w:type="spellEnd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Айнур</w:t>
      </w:r>
      <w:proofErr w:type="spellEnd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Сагантаевна</w:t>
      </w:r>
      <w:proofErr w:type="spellEnd"/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347F8" w:rsidRPr="005C0FE6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Подготовительной группы «Родничок»</w:t>
      </w:r>
    </w:p>
    <w:p w:rsidR="00D206AA" w:rsidRPr="005C0FE6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Детский сад №34 «Берёзка»</w:t>
      </w:r>
    </w:p>
    <w:p w:rsidR="00D206AA" w:rsidRDefault="00D206AA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Сургут</w:t>
      </w:r>
    </w:p>
    <w:p w:rsidR="00B347F8" w:rsidRDefault="00B347F8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7F8" w:rsidRDefault="00B347F8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7F8" w:rsidRDefault="00B347F8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7F8" w:rsidRDefault="00B347F8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E8" w:rsidRPr="0023380C" w:rsidRDefault="001D7EE8" w:rsidP="001D7EE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23380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Исследовательский проект</w:t>
      </w:r>
    </w:p>
    <w:p w:rsidR="001D7EE8" w:rsidRPr="0023380C" w:rsidRDefault="001D7EE8" w:rsidP="001D7EE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23380C">
        <w:rPr>
          <w:rFonts w:ascii="Times New Roman" w:eastAsia="Times New Roman" w:hAnsi="Times New Roman" w:cs="Times New Roman"/>
          <w:b/>
          <w:bCs/>
          <w:i/>
          <w:color w:val="000066"/>
          <w:sz w:val="40"/>
          <w:szCs w:val="40"/>
          <w:lang w:eastAsia="ru-RU"/>
        </w:rPr>
        <w:t>Стерх</w:t>
      </w:r>
      <w:proofErr w:type="spellEnd"/>
      <w:r w:rsidRPr="0023380C">
        <w:rPr>
          <w:rFonts w:ascii="Times New Roman" w:eastAsia="Times New Roman" w:hAnsi="Times New Roman" w:cs="Times New Roman"/>
          <w:b/>
          <w:bCs/>
          <w:i/>
          <w:color w:val="000066"/>
          <w:sz w:val="40"/>
          <w:szCs w:val="40"/>
          <w:lang w:eastAsia="ru-RU"/>
        </w:rPr>
        <w:t xml:space="preserve"> – Белый журавль</w:t>
      </w:r>
    </w:p>
    <w:p w:rsidR="001D7EE8" w:rsidRPr="0023380C" w:rsidRDefault="001D7EE8" w:rsidP="001D7EE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1D7EE8" w:rsidRDefault="001D7EE8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Default="0023380C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Default="0023380C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Default="0023380C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Default="0023380C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Pr="001D7EE8" w:rsidRDefault="0023380C" w:rsidP="001D7EE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23380C" w:rsidRDefault="00D206AA" w:rsidP="002338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Введение……………………………………………………………………3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такие стерхи?........................................................................................4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Причины исчезновения………………………………………………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</w:p>
    <w:p w:rsidR="00D206AA" w:rsidRPr="00B347F8" w:rsidRDefault="009F3D5C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206AA" w:rsidRPr="00B34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Как спасают </w:t>
        </w:r>
        <w:proofErr w:type="spellStart"/>
        <w:r w:rsidR="00D206AA" w:rsidRPr="00B34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стерхов</w:t>
        </w:r>
        <w:proofErr w:type="spellEnd"/>
      </w:hyperlink>
      <w:r w:rsidR="00D206AA" w:rsidRPr="00B3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</w:t>
      </w:r>
      <w:r w:rsidR="001D7EE8" w:rsidRPr="00B3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EE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интересно…………………………………………………………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1D7EE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Вывод………………………………………………………………………</w:t>
      </w:r>
      <w:r w:rsidR="001D7EE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1D7EE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206AA" w:rsidRPr="00B347F8" w:rsidRDefault="00D206AA" w:rsidP="00B3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Библиография…………………………………………………………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1D7EE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Default="00D206AA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0C" w:rsidRPr="00B347F8" w:rsidRDefault="0023380C" w:rsidP="00B347F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C68D8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просмотра презентации о жизни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</w:t>
      </w:r>
      <w:r w:rsidR="004D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вленное воспитателем, а также,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занятий по окружающему 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 про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проблему сохранения этих редких видов птиц.  Я узнала о красивом белом журавле –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стерхе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птицы гнездятся в самых недоступных местах тундры.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CFCFC"/>
          <w:lang w:eastAsia="ru-RU"/>
        </w:rPr>
        <w:t xml:space="preserve">На территории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Ямала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CFCFC"/>
          <w:lang w:eastAsia="ru-RU"/>
        </w:rPr>
        <w:t xml:space="preserve">насчитывается всего лишь 20 особей.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 узнать, почему их стало так мало. Что же стало причиной исчезновения?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исследования</w:t>
      </w: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изучить причины исчезновения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исследования</w:t>
      </w: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собрать информацию о птице;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изучить причины исчезновения популяции;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выход из сложившейся ситуации.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Объект исследования</w:t>
      </w: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 исследования</w:t>
      </w: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исчезновения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Гипотеза </w:t>
      </w:r>
      <w:proofErr w:type="gramStart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исследования</w:t>
      </w: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D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соблюдать законы охраны природы</w:t>
      </w:r>
      <w:r w:rsidR="004C68D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популяция </w:t>
      </w:r>
      <w:proofErr w:type="spellStart"/>
      <w:r w:rsidR="004C68D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="004C68D8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выбранной темы</w:t>
      </w:r>
    </w:p>
    <w:p w:rsidR="00D206AA" w:rsidRPr="00B347F8" w:rsidRDefault="004C68D8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06AA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изменить деятельность человека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птиц осталось очень мало.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теоретического справочного материала;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информации;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презентации;</w:t>
      </w:r>
    </w:p>
    <w:p w:rsidR="00D206AA" w:rsidRPr="00B347F8" w:rsidRDefault="004C68D8" w:rsidP="005C0F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перед обучающимися подготовительных групп</w:t>
      </w:r>
      <w:r w:rsidR="00D206AA"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 методики проведения исследования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Кто такие </w:t>
      </w:r>
      <w:proofErr w:type="spellStart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стерхи</w:t>
      </w:r>
      <w:proofErr w:type="spellEnd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крупный журавль –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ростом почти со взрослого человека – до 160 см,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 крыльев более двух с половиной метров и масса до 8 килограммов.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 жизни белого журавля практически сопоставим с человеческим - 60-70 лет.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CFCFC"/>
          <w:lang w:eastAsia="ru-RU"/>
        </w:rPr>
        <w:t xml:space="preserve">Существует две популяции белых журавлей – в Якутии и Западной Сибири, общее число которых не превышает трех тысяч птиц.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принадлежит к числу редких и исчезающих видов мировой фауны и включен в международную и российскую Красную 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книгу.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Причин тому много.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Причины исчезновени</w:t>
      </w:r>
      <w:r w:rsidR="0047326B"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Причины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Описание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Предложения</w:t>
      </w:r>
    </w:p>
    <w:p w:rsidR="00D206AA" w:rsidRPr="00B347F8" w:rsidRDefault="00D206AA" w:rsidP="00B34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Браконьерство</w:t>
      </w:r>
    </w:p>
    <w:p w:rsidR="00D206AA" w:rsidRPr="00B347F8" w:rsidRDefault="00D206AA" w:rsidP="00B347F8">
      <w:pPr>
        <w:shd w:val="clear" w:color="auto" w:fill="FCFCFC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Миграц</w:t>
      </w:r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ионный путь </w:t>
      </w:r>
      <w:proofErr w:type="spellStart"/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проходят мимо </w:t>
      </w:r>
      <w:proofErr w:type="gramStart"/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ХМАО,  где</w:t>
      </w:r>
      <w:proofErr w:type="gramEnd"/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 сих пор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охотятся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журавлей и даже употреблять их в пищу.</w:t>
      </w:r>
    </w:p>
    <w:p w:rsidR="0047326B" w:rsidRDefault="00D206AA" w:rsidP="002338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Довести до сведения правительство Пакистана и Афганистана что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занесён в </w:t>
      </w:r>
      <w:r w:rsidR="0047326B"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международную</w:t>
      </w: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Красную 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</w:t>
      </w:r>
      <w:r w:rsidR="00233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33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красную книгу ХМАО</w:t>
      </w:r>
    </w:p>
    <w:p w:rsidR="005C0FE6" w:rsidRPr="0023380C" w:rsidRDefault="005C0FE6" w:rsidP="002338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06AA" w:rsidRPr="00B347F8" w:rsidRDefault="00D206AA" w:rsidP="00B347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Сокращение территории обитания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нефтегазовой промышленности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Соблюдение законов об охране природы 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компаниями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занятыми добычей нефти и газа.</w:t>
      </w:r>
    </w:p>
    <w:p w:rsidR="00D206AA" w:rsidRPr="00B347F8" w:rsidRDefault="00D206AA" w:rsidP="00B34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Пересыхание водоемов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Незначительное потепление климата, осушение ради строительства.</w:t>
      </w:r>
    </w:p>
    <w:p w:rsidR="00D206AA" w:rsidRPr="00B347F8" w:rsidRDefault="00D206AA" w:rsidP="00B34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Сокращение кормовой базы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Вследствие сокращения территории обитания и пересыхания водоёмов.</w:t>
      </w:r>
    </w:p>
    <w:p w:rsidR="00D206AA" w:rsidRPr="00B347F8" w:rsidRDefault="00D206AA" w:rsidP="00B34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поведения в весенне-летний период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безвредное по своему намерению любопытство отдельных людей – участников различных экспедиций, охотников (не за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-ми), рыболов, местных жителей – причиняет ощутимый вред.</w:t>
      </w:r>
    </w:p>
    <w:p w:rsid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посещение мест в весенне-летний период во время 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гнездования птиц.</w:t>
      </w:r>
    </w:p>
    <w:p w:rsidR="00D206AA" w:rsidRPr="00B347F8" w:rsidRDefault="00D206AA" w:rsidP="00B347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Высокий уровень смертности диких птенцов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Трагедии в семействах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разыгрываются с момента появления птенцов. Выживает лишь один птенец. При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вылуплении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первенца самка покидает гнездо, оставив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недопаренным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яйцо. А если всё же выпаривается ещё один птенец, то старший заклёвывает младшего.</w:t>
      </w:r>
    </w:p>
    <w:p w:rsidR="0047326B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естественный отбор. Но учёные нашли выход: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метод «приемных родителей»- подкладывание яиц в гнезда серым журавлям.</w:t>
      </w:r>
    </w:p>
    <w:p w:rsidR="005C0FE6" w:rsidRPr="00B347F8" w:rsidRDefault="005C0FE6" w:rsidP="005C0F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AA" w:rsidRPr="00B347F8" w:rsidRDefault="009F3D5C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206AA" w:rsidRPr="00B347F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Как спасают </w:t>
        </w:r>
        <w:proofErr w:type="spellStart"/>
        <w:r w:rsidR="00D206AA" w:rsidRPr="00B347F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стерхов</w:t>
        </w:r>
        <w:proofErr w:type="spellEnd"/>
      </w:hyperlink>
    </w:p>
    <w:p w:rsidR="00B347F8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1979 году под руководством профессора В.Е. Флинта на территории Окского </w:t>
      </w:r>
      <w:proofErr w:type="gramStart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заповедника(</w:t>
      </w:r>
      <w:proofErr w:type="gramEnd"/>
      <w:r w:rsidRPr="00B34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пригород г. Рязани) был создан питомник для белых журавлей, где орнитологи занялись их разведением. Уровень смертности диких птенцов журавлей в природе в течение первого года жизни составляет 50-70%. Выживаемость искусственно выращенных журавлят — еще меньше и не превышает 20%. Поэтому ученые стали искать более эффективные методы, позволяющие поднять уровень выживаемости птенцов. Таким методом стало обучение молодых птенцов технике полета на дальние дистанции с помощью мотодельтапланов. Выращенные в питомнике журавлята воспринимают мотодельтаплан как лидера стаи и следуют за ним до места зимовки. Эта идея, родившаяся 10 лет назад у американских ученых, получила свое воплощение и развитие в проекте "Полет надежды".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Охрана </w:t>
      </w:r>
      <w:proofErr w:type="spellStart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стерхов</w:t>
      </w:r>
      <w:proofErr w:type="spellEnd"/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Ямале гнездовая территория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охраняется в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Куноватском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заказнике федерального значения.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Ямало-Ненецкий автономный округ - единственный субъект России, в котором для сохранения популяции сибирских белых журавлей -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фонд "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интересно</w:t>
      </w:r>
    </w:p>
    <w:p w:rsidR="00D206AA" w:rsidRPr="00B347F8" w:rsidRDefault="00D206AA" w:rsidP="00B347F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самый длинный из всех журавлей пролетный путь - более 5,5 тысяч км. Дважды в год птицы пересекают территории 9 государств.</w:t>
      </w:r>
    </w:p>
    <w:p w:rsidR="005C0FE6" w:rsidRPr="005C0FE6" w:rsidRDefault="00D206AA" w:rsidP="00B347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 время своих сезонных миграций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стерхи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пересекают территорию Дагестана. Именно там родилась красивая легенда о том, что белые журавли - это души воинов, погибших за правое дело. </w:t>
      </w:r>
    </w:p>
    <w:p w:rsidR="00D206AA" w:rsidRPr="00B347F8" w:rsidRDefault="00D206AA" w:rsidP="005C0F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Именно эта легенда легла в основу всеми известной песни на слова Расула Гамзатова в исполнении Марка Бернеса:</w:t>
      </w:r>
    </w:p>
    <w:p w:rsidR="00D206AA" w:rsidRPr="00B347F8" w:rsidRDefault="00D206AA" w:rsidP="00B347F8">
      <w:pPr>
        <w:shd w:val="clear" w:color="auto" w:fill="FCFCFC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«Мне кажется порою, что солдаты,</w:t>
      </w:r>
      <w:r w:rsidRPr="00B347F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br/>
        <w:t>С кровавых не пришедшие полей,</w:t>
      </w:r>
      <w:r w:rsidRPr="00B347F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br/>
        <w:t>Не в землю нашу полегли когда-то,</w:t>
      </w:r>
      <w:r w:rsidRPr="00B347F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br/>
        <w:t>А превратились в белых журавлей»...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Индии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любовью называют птицей-лилией. По указу Индиры Ганди на месте зимовки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1981 году был создан национальный парк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Кеоладео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 строгим режимом охраны всех зимующих здесь птиц.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Самец и самка не различаются по окраске, но самка изящнее и немного мельче.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Супруга 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стерхи</w:t>
      </w:r>
      <w:proofErr w:type="spellEnd"/>
      <w:proofErr w:type="gram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выбирают один раз и на всю жизнь. Разлучить их может только смерть.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Стершата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вылупляются рыжими и только на третий год жизни делаются белоснежными.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 xml:space="preserve">Существует якутское поверье: человек, хоть раз в жизни увидевший танец </w:t>
      </w:r>
      <w:proofErr w:type="spellStart"/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>, познает истинное счастье. Они</w:t>
      </w:r>
      <w:r w:rsid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 xml:space="preserve"> </w:t>
      </w:r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>танцуют во время брачных игр, когда</w:t>
      </w:r>
      <w:r w:rsid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 xml:space="preserve"> </w:t>
      </w:r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>вылупляется</w:t>
      </w:r>
      <w:r w:rsid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 xml:space="preserve"> </w:t>
      </w:r>
      <w:r w:rsidRPr="00B347F8">
        <w:rPr>
          <w:rFonts w:ascii="Times New Roman" w:eastAsia="Times New Roman" w:hAnsi="Times New Roman" w:cs="Times New Roman"/>
          <w:color w:val="12181E"/>
          <w:sz w:val="28"/>
          <w:szCs w:val="28"/>
          <w:shd w:val="clear" w:color="auto" w:fill="FFFFFF"/>
          <w:lang w:eastAsia="ru-RU"/>
        </w:rPr>
        <w:t>птенец или просто встает солнце, выражая тем самым радость.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хантов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манси и якутов белый журавль - священная птица.</w:t>
      </w:r>
    </w:p>
    <w:p w:rsidR="00D206AA" w:rsidRPr="00B347F8" w:rsidRDefault="00D206AA" w:rsidP="00B347F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Ханты не могут побеспокоить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даже случайно - у них существует табу на посещение в весенне-летнее время мест, где гнездятся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стерхи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крупный белый журавль. Срок жизни белого журавля - 60-70 лет.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Западносибирских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осталось 20 особей.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Причин исчезновения птиц много, но в основном это человеческий фактор.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7326B"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гнездится нигде за ее пределами.</w:t>
      </w:r>
    </w:p>
    <w:p w:rsidR="0047326B" w:rsidRPr="00B347F8" w:rsidRDefault="00D206AA" w:rsidP="00B347F8">
      <w:pPr>
        <w:shd w:val="clear" w:color="auto" w:fill="FCFCFC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Наиболее эффективными методами размножения птенцов ученые признают методы «приемных родителей» и «изолированного выращивания».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соблюдать нормы поведения в природе, исключить нанесение ей вреда – то популяция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увеличится. Моя гипотеза подтвердилась.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Люди! Помните! Если </w:t>
      </w:r>
      <w:proofErr w:type="spellStart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исчезнет, то возродить утраченный вид, мы, люди, при всех наших достижениях в области науки и техники ни сегодня, ни завтра не сможем!</w:t>
      </w:r>
    </w:p>
    <w:p w:rsidR="00D206AA" w:rsidRPr="00B347F8" w:rsidRDefault="00D206AA" w:rsidP="00B347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Библиография</w:t>
      </w:r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«Аргументы и факты» </w:t>
      </w:r>
      <w:hyperlink r:id="rId10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http://www.newsfiber.com/psp/rus/search?q=&amp;r=10&amp;p=s&amp;c=2&amp;i=1&amp;e=0&amp;b=3&amp;a=0&amp;n=&amp;y=&amp;se=&amp;v=EW%2BFf70QuvNA%3D+1cLNGxFYnuk%3D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Ямала-Ненецкого автономного округа. – М.: Издательство ДИК, 1999. – 24 с.: ил., карт ISBN 5-8213-0035-5</w:t>
      </w:r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Дельтоплан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журавлей </w:t>
      </w:r>
      <w:hyperlink r:id="rId11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http://old.nkj.ru/30/0512/sterh197.jpg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Карта </w:t>
      </w:r>
      <w:hyperlink r:id="rId12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http://static2.aif.ru/pictures/201203/qwe.jpg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Ямала/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Авторов. </w:t>
      </w:r>
      <w:proofErr w:type="spellStart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Екаренбург</w:t>
      </w:r>
      <w:proofErr w:type="spellEnd"/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УИФ «Наука», 1995. ISBN 5-02-007435-7</w:t>
      </w:r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полёте </w:t>
      </w:r>
      <w:hyperlink r:id="rId13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http://static2.aif.ru/pictures/201203/DSC_0114.jpg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Танец </w:t>
      </w:r>
      <w:proofErr w:type="spellStart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стерха</w:t>
      </w:r>
      <w:proofErr w:type="spellEnd"/>
      <w:r w:rsidRPr="00B347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14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http://regionyamal.ru/fauna/sterh.php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Федотова О.Н., Окружающий мир[Текст]: 2 </w:t>
      </w:r>
      <w:proofErr w:type="spellStart"/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</w:t>
      </w:r>
      <w:proofErr w:type="spellEnd"/>
      <w:proofErr w:type="gramStart"/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:</w:t>
      </w:r>
      <w:proofErr w:type="gramEnd"/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Хрестоматия/ О.Н. Федотова, Г.В. </w:t>
      </w:r>
      <w:proofErr w:type="spellStart"/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Трафимова</w:t>
      </w:r>
      <w:proofErr w:type="spellEnd"/>
      <w:r w:rsidRPr="00B347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С.А. Трофимов. – М.: Академкнига/ Учебник, 2011. – 160 с.: ил. </w:t>
      </w: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978-5-94908-771-8</w:t>
      </w:r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журавль не привык </w:t>
      </w:r>
      <w:hyperlink r:id="rId15" w:history="1">
        <w:r w:rsidRPr="00B347F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http://old.nkj.ru/30/0512/zhur3.jpg</w:t>
        </w:r>
      </w:hyperlink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Ямал: Энциклопедия Ямало-Ненецкого Автономного Округа: В 3 т. Т.3 Салехард; Тюмень: Издательство Тюменского государственного университета, 2004. 352 с. ISBN 5-88081-364-9</w:t>
      </w:r>
    </w:p>
    <w:p w:rsidR="00D206AA" w:rsidRPr="00B347F8" w:rsidRDefault="00D206AA" w:rsidP="00B347F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Ямал – сокровищница России. Российский общественно-политический, экономический, историко-культурный журнал. № 4 – 1996. - 49 с.</w:t>
      </w:r>
    </w:p>
    <w:p w:rsidR="00D206AA" w:rsidRPr="00B347F8" w:rsidRDefault="00D206AA" w:rsidP="00B347F8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3E" w:rsidRPr="004B133E" w:rsidRDefault="00D206AA" w:rsidP="004B133E">
      <w:pPr>
        <w:ind w:left="426" w:hanging="426"/>
        <w:rPr>
          <w:sz w:val="160"/>
          <w:szCs w:val="144"/>
        </w:rPr>
      </w:pPr>
      <w:r>
        <w:rPr>
          <w:sz w:val="160"/>
          <w:szCs w:val="144"/>
        </w:rPr>
        <w:t xml:space="preserve"> </w:t>
      </w:r>
      <w:r w:rsidR="004B133E" w:rsidRPr="004B133E">
        <w:rPr>
          <w:sz w:val="160"/>
          <w:szCs w:val="144"/>
        </w:rPr>
        <w:t xml:space="preserve">   </w:t>
      </w:r>
      <w:r>
        <w:rPr>
          <w:sz w:val="160"/>
          <w:szCs w:val="144"/>
        </w:rPr>
        <w:t xml:space="preserve"> </w:t>
      </w:r>
    </w:p>
    <w:sectPr w:rsidR="004B133E" w:rsidRPr="004B133E" w:rsidSect="001D7EE8">
      <w:footerReference w:type="default" r:id="rId1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5C" w:rsidRDefault="009F3D5C" w:rsidP="00D206AA">
      <w:pPr>
        <w:spacing w:after="0" w:line="240" w:lineRule="auto"/>
      </w:pPr>
      <w:r>
        <w:separator/>
      </w:r>
    </w:p>
  </w:endnote>
  <w:endnote w:type="continuationSeparator" w:id="0">
    <w:p w:rsidR="009F3D5C" w:rsidRDefault="009F3D5C" w:rsidP="00D2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24244"/>
      <w:docPartObj>
        <w:docPartGallery w:val="Page Numbers (Bottom of Page)"/>
        <w:docPartUnique/>
      </w:docPartObj>
    </w:sdtPr>
    <w:sdtEndPr/>
    <w:sdtContent>
      <w:p w:rsidR="00D206AA" w:rsidRDefault="00B347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6AA" w:rsidRDefault="00D206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5C" w:rsidRDefault="009F3D5C" w:rsidP="00D206AA">
      <w:pPr>
        <w:spacing w:after="0" w:line="240" w:lineRule="auto"/>
      </w:pPr>
      <w:r>
        <w:separator/>
      </w:r>
    </w:p>
  </w:footnote>
  <w:footnote w:type="continuationSeparator" w:id="0">
    <w:p w:rsidR="009F3D5C" w:rsidRDefault="009F3D5C" w:rsidP="00D2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1F835CA"/>
    <w:multiLevelType w:val="multilevel"/>
    <w:tmpl w:val="7DCC8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27DA6"/>
    <w:multiLevelType w:val="multilevel"/>
    <w:tmpl w:val="59E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E148F"/>
    <w:multiLevelType w:val="multilevel"/>
    <w:tmpl w:val="DDB4E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F788F"/>
    <w:multiLevelType w:val="multilevel"/>
    <w:tmpl w:val="C47C5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33C39"/>
    <w:multiLevelType w:val="multilevel"/>
    <w:tmpl w:val="4F7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21A2B"/>
    <w:multiLevelType w:val="multilevel"/>
    <w:tmpl w:val="579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76937"/>
    <w:multiLevelType w:val="multilevel"/>
    <w:tmpl w:val="46A6B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F1253"/>
    <w:multiLevelType w:val="multilevel"/>
    <w:tmpl w:val="4A46B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40342"/>
    <w:multiLevelType w:val="multilevel"/>
    <w:tmpl w:val="6E7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3BD"/>
    <w:multiLevelType w:val="multilevel"/>
    <w:tmpl w:val="F54E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A4CAB"/>
    <w:multiLevelType w:val="multilevel"/>
    <w:tmpl w:val="EF6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E"/>
    <w:rsid w:val="000915F3"/>
    <w:rsid w:val="001D7EE8"/>
    <w:rsid w:val="0023380C"/>
    <w:rsid w:val="0047326B"/>
    <w:rsid w:val="004B133E"/>
    <w:rsid w:val="004C68D8"/>
    <w:rsid w:val="004D433D"/>
    <w:rsid w:val="005A1BD1"/>
    <w:rsid w:val="005B1396"/>
    <w:rsid w:val="005C0FE6"/>
    <w:rsid w:val="005C4C54"/>
    <w:rsid w:val="00712B80"/>
    <w:rsid w:val="00825C37"/>
    <w:rsid w:val="00826D8B"/>
    <w:rsid w:val="008F6E45"/>
    <w:rsid w:val="009457BD"/>
    <w:rsid w:val="009F3D5C"/>
    <w:rsid w:val="00A41E9B"/>
    <w:rsid w:val="00B347F8"/>
    <w:rsid w:val="00C03ACF"/>
    <w:rsid w:val="00C30822"/>
    <w:rsid w:val="00D206AA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44C"/>
  <w15:docId w15:val="{88D28EFF-9692-46F0-805F-09FE2CD0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6AA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D206AA"/>
    <w:rPr>
      <w:b/>
      <w:bCs/>
    </w:rPr>
  </w:style>
  <w:style w:type="paragraph" w:customStyle="1" w:styleId="dr-block-overflow1">
    <w:name w:val="dr-block-overflow1"/>
    <w:basedOn w:val="a"/>
    <w:rsid w:val="00D206AA"/>
    <w:pPr>
      <w:wordWrap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06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2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6AA"/>
  </w:style>
  <w:style w:type="paragraph" w:styleId="aa">
    <w:name w:val="footer"/>
    <w:basedOn w:val="a"/>
    <w:link w:val="ab"/>
    <w:uiPriority w:val="99"/>
    <w:unhideWhenUsed/>
    <w:rsid w:val="00D2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6AA"/>
  </w:style>
  <w:style w:type="paragraph" w:customStyle="1" w:styleId="p3">
    <w:name w:val="p3"/>
    <w:basedOn w:val="a"/>
    <w:rsid w:val="001D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26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68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42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ewsfiber.com%2Fpsp%2Fstat%3Fs%3DUhttp%253A%252F%252Fwww.aif.ru%252Fsociety%252Farticle%252F51317%26e%3Dc%26t%3Dh%26r%3DD42D648EF72D2341EC8AAA6BE9588D0D%26m%3DW%252BFf70QuvNA%253D" TargetMode="External"/><Relationship Id="rId13" Type="http://schemas.openxmlformats.org/officeDocument/2006/relationships/hyperlink" Target="http://infourok.ru/go.html?href=http%3A%2F%2Fstatic2.aif.ru%2Fpictures%2F201203%2FDSC_011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static2.aif.ru%2Fpictures%2F201203%2Fqwe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old.nkj.ru%2F30%2F0512%2Fsterh19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old.nkj.ru%2F30%2F0512%2Fzhur3.jpg" TargetMode="External"/><Relationship Id="rId10" Type="http://schemas.openxmlformats.org/officeDocument/2006/relationships/hyperlink" Target="http://infourok.ru/go.html?href=http%3A%2F%2Fwww.newsfiber.com%2Fpsp%2Frus%2Fsearch%3Fq%3D%26r%3D10%26p%3Ds%26c%3D2%26i%3D1%26e%3D0%26b%3D3%26a%3D0%26n%3D%26y%3D%26se%3D%26v%3DEW%252BFf70QuvNA%253D%2B1cLNGxFYnuk%25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newsfiber.com%2Fpsp%2Fstat%3Fs%3DUhttp%253A%252F%252Fwww.aif.ru%252Fsociety%252Farticle%252F51317%26e%3Dc%26t%3Dh%26r%3DD42D648EF72D2341EC8AAA6BE9588D0D%26m%3DW%252BFf70QuvNA%253D" TargetMode="External"/><Relationship Id="rId14" Type="http://schemas.openxmlformats.org/officeDocument/2006/relationships/hyperlink" Target="http://infourok.ru/go.html?href=http%3A%2F%2Fregionyamal.ru%2Ffauna%2Fster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DC77-0DD4-4C4E-8414-1AD4711F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Rinat</cp:lastModifiedBy>
  <cp:revision>7</cp:revision>
  <cp:lastPrinted>2016-10-23T06:44:00Z</cp:lastPrinted>
  <dcterms:created xsi:type="dcterms:W3CDTF">2016-12-21T19:27:00Z</dcterms:created>
  <dcterms:modified xsi:type="dcterms:W3CDTF">2017-04-28T16:55:00Z</dcterms:modified>
</cp:coreProperties>
</file>